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4BDFE" w14:textId="77777777" w:rsidR="001B02B3" w:rsidRPr="005250E8" w:rsidRDefault="000B3AB2" w:rsidP="000B3859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5250E8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5F8B9FA7" wp14:editId="0A78C4C7">
            <wp:extent cx="1752019" cy="1123187"/>
            <wp:effectExtent l="0" t="0" r="0" b="0"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E98627" w14:textId="77777777" w:rsidR="001B02B3" w:rsidRPr="005250E8" w:rsidRDefault="001B02B3" w:rsidP="000B3859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4CC4795" w14:textId="77777777" w:rsidR="001B02B3" w:rsidRPr="005250E8" w:rsidRDefault="001B02B3" w:rsidP="000B3859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BE2E88E" w14:textId="77777777" w:rsidR="001B02B3" w:rsidRPr="005250E8" w:rsidRDefault="001B02B3" w:rsidP="000B3859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B009016" w14:textId="77777777" w:rsidR="001B02B3" w:rsidRPr="005250E8" w:rsidRDefault="001B02B3" w:rsidP="000B3859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FA4899C" w14:textId="77777777" w:rsidR="001B02B3" w:rsidRPr="005250E8" w:rsidRDefault="001B02B3" w:rsidP="000B3859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6401BE9" w14:textId="77777777" w:rsidR="001B02B3" w:rsidRPr="005250E8" w:rsidRDefault="001B02B3" w:rsidP="000B3859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47B8566" w14:textId="77777777" w:rsidR="001B02B3" w:rsidRPr="005250E8" w:rsidRDefault="001B02B3" w:rsidP="000B3859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1B96609" w14:textId="77777777" w:rsidR="001B02B3" w:rsidRPr="005250E8" w:rsidRDefault="001B02B3" w:rsidP="000B3859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08C21CA" w14:textId="507F46C0" w:rsidR="001B02B3" w:rsidRPr="005250E8" w:rsidRDefault="000B3AB2" w:rsidP="003B4C39">
      <w:pPr>
        <w:bidi/>
        <w:jc w:val="center"/>
        <w:rPr>
          <w:rFonts w:asciiTheme="minorHAnsi" w:eastAsia="Source Sans Pro" w:hAnsiTheme="minorHAnsi" w:cstheme="minorHAnsi"/>
          <w:b/>
          <w:sz w:val="260"/>
          <w:szCs w:val="260"/>
          <w:rtl/>
        </w:rPr>
        <w:sectPr w:rsidR="001B02B3" w:rsidRPr="005250E8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5250E8">
        <w:rPr>
          <w:rFonts w:asciiTheme="minorHAnsi" w:hAnsiTheme="minorHAnsi" w:cstheme="minorHAnsi"/>
          <w:b/>
          <w:bCs/>
          <w:sz w:val="48"/>
          <w:szCs w:val="48"/>
          <w:rtl/>
        </w:rPr>
        <w:t xml:space="preserve">كيفية توصيل جهاز مخرج إنذار بجهاز </w:t>
      </w:r>
      <w:r w:rsidRPr="005250E8">
        <w:rPr>
          <w:rFonts w:asciiTheme="minorHAnsi" w:hAnsiTheme="minorHAnsi" w:cstheme="minorHAnsi"/>
          <w:b/>
          <w:bCs/>
          <w:sz w:val="48"/>
          <w:szCs w:val="48"/>
        </w:rPr>
        <w:t>Uniview NVR</w:t>
      </w:r>
      <w:r w:rsidRPr="005250E8">
        <w:rPr>
          <w:rFonts w:asciiTheme="minorHAnsi" w:hAnsiTheme="minorHAnsi" w:cstheme="minorHAnsi"/>
          <w:b/>
          <w:bCs/>
          <w:sz w:val="48"/>
          <w:szCs w:val="48"/>
          <w:rtl/>
        </w:rPr>
        <w:t>؟</w:t>
      </w:r>
    </w:p>
    <w:p w14:paraId="5AF916E7" w14:textId="77777777" w:rsidR="001B02B3" w:rsidRPr="005250E8" w:rsidRDefault="000B3AB2" w:rsidP="000B3859">
      <w:pPr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sz w:val="36"/>
          <w:szCs w:val="36"/>
          <w:rtl/>
        </w:rPr>
      </w:pPr>
      <w:r w:rsidRPr="005250E8">
        <w:rPr>
          <w:rFonts w:asciiTheme="minorHAnsi" w:hAnsiTheme="minorHAnsi" w:cstheme="minorHAnsi"/>
          <w:b/>
          <w:bCs/>
          <w:sz w:val="36"/>
          <w:szCs w:val="36"/>
          <w:rtl/>
        </w:rPr>
        <w:lastRenderedPageBreak/>
        <w:t xml:space="preserve">كيفية توصيل جهاز مخرج إنذار بجهاز </w:t>
      </w:r>
      <w:r w:rsidRPr="005250E8">
        <w:rPr>
          <w:rFonts w:asciiTheme="minorHAnsi" w:hAnsiTheme="minorHAnsi" w:cstheme="minorHAnsi"/>
          <w:b/>
          <w:bCs/>
          <w:sz w:val="36"/>
          <w:szCs w:val="36"/>
        </w:rPr>
        <w:t>Uniview NVR</w:t>
      </w:r>
      <w:r w:rsidRPr="005250E8">
        <w:rPr>
          <w:rFonts w:asciiTheme="minorHAnsi" w:hAnsiTheme="minorHAnsi" w:cstheme="minorHAnsi"/>
          <w:b/>
          <w:bCs/>
          <w:sz w:val="36"/>
          <w:szCs w:val="36"/>
          <w:rtl/>
        </w:rPr>
        <w:t>؟</w:t>
      </w:r>
    </w:p>
    <w:p w14:paraId="20F08891" w14:textId="77777777" w:rsidR="001B02B3" w:rsidRPr="005250E8" w:rsidRDefault="000B3AB2" w:rsidP="0076138E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5250E8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46B3E4B0" w14:textId="77777777" w:rsidR="001B02B3" w:rsidRPr="005250E8" w:rsidRDefault="000B3AB2" w:rsidP="0076138E">
      <w:pPr>
        <w:bidi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5250E8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5250E8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7E590EBF" w14:textId="77777777" w:rsidR="001B02B3" w:rsidRPr="005250E8" w:rsidRDefault="00F3118C" w:rsidP="0076138E">
      <w:pPr>
        <w:bidi/>
        <w:rPr>
          <w:rFonts w:asciiTheme="minorHAnsi" w:eastAsia="Source Sans Pro" w:hAnsiTheme="minorHAnsi" w:cstheme="minorHAnsi"/>
          <w:b/>
          <w:i/>
          <w:color w:val="0000FF"/>
          <w:sz w:val="21"/>
          <w:szCs w:val="21"/>
          <w:rtl/>
        </w:rPr>
      </w:pPr>
      <w:hyperlink r:id="rId9">
        <w:r w:rsidRPr="005250E8">
          <w:rPr>
            <w:rFonts w:asciiTheme="minorHAnsi" w:hAnsiTheme="minorHAnsi" w:cstheme="minorHAnsi"/>
            <w:i/>
            <w:color w:val="0000FF"/>
            <w:sz w:val="21"/>
            <w:u w:val="single"/>
          </w:rPr>
          <w:t>https://global.uniview.com/Support/Service_Hotline/</w:t>
        </w:r>
      </w:hyperlink>
    </w:p>
    <w:p w14:paraId="3997BB49" w14:textId="77777777" w:rsidR="001B02B3" w:rsidRPr="005250E8" w:rsidRDefault="000B3AB2" w:rsidP="007613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32"/>
          <w:szCs w:val="32"/>
          <w:rtl/>
        </w:rPr>
      </w:pPr>
      <w:bookmarkStart w:id="0" w:name="_heading=h.gjdgxs"/>
      <w:bookmarkEnd w:id="0"/>
      <w:r w:rsidRPr="005250E8">
        <w:rPr>
          <w:rFonts w:asciiTheme="minorHAnsi" w:hAnsiTheme="minorHAnsi" w:cstheme="minorHAnsi"/>
          <w:b/>
          <w:bCs/>
          <w:color w:val="262626"/>
          <w:sz w:val="32"/>
          <w:szCs w:val="32"/>
          <w:rtl/>
        </w:rPr>
        <w:t>خطوات التشغيل</w:t>
      </w:r>
    </w:p>
    <w:p w14:paraId="0CF8A9C7" w14:textId="77777777" w:rsidR="001B02B3" w:rsidRPr="005250E8" w:rsidRDefault="000B3AB2" w:rsidP="0076138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hAnsiTheme="minorHAnsi" w:cstheme="minorHAnsi"/>
          <w:color w:val="262626"/>
          <w:sz w:val="24"/>
          <w:szCs w:val="24"/>
          <w:rtl/>
        </w:rPr>
      </w:pPr>
      <w:r w:rsidRPr="005250E8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1:</w:t>
      </w:r>
      <w:r w:rsidRPr="005250E8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يرجى الرجوع إلى الصورة الواردة أدناه لتوصيل جهاز مخرج الإنذار (حمل التيار المتردد في الصورة).</w:t>
      </w:r>
    </w:p>
    <w:p w14:paraId="3A95EAFF" w14:textId="62A6F20E" w:rsidR="00171E04" w:rsidRPr="005250E8" w:rsidRDefault="00347A83" w:rsidP="000B385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262626"/>
          <w:sz w:val="24"/>
          <w:szCs w:val="24"/>
          <w:rtl/>
        </w:rPr>
      </w:pPr>
      <w:r>
        <w:rPr>
          <w:noProof/>
        </w:rPr>
        <w:drawing>
          <wp:inline distT="0" distB="0" distL="0" distR="0" wp14:anchorId="761F291D" wp14:editId="2858945B">
            <wp:extent cx="5429250" cy="3014980"/>
            <wp:effectExtent l="0" t="0" r="0" b="0"/>
            <wp:docPr id="6290029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4F8DA" w14:textId="77777777" w:rsidR="001B02B3" w:rsidRPr="005250E8" w:rsidRDefault="000B3AB2" w:rsidP="00955DD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5250E8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2:</w:t>
      </w:r>
      <w:r w:rsidRPr="005250E8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سجِّل الدخول إلى واجهة ويب جهاز </w:t>
      </w:r>
      <w:r w:rsidRPr="005250E8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5250E8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وقم بإعداد معلمات مخرج الإنذار أسفل المسار </w:t>
      </w:r>
      <w:r w:rsidRPr="005250E8">
        <w:rPr>
          <w:rFonts w:asciiTheme="minorHAnsi" w:hAnsiTheme="minorHAnsi" w:cstheme="minorHAnsi"/>
          <w:b/>
          <w:bCs/>
          <w:color w:val="262626"/>
          <w:sz w:val="24"/>
          <w:szCs w:val="24"/>
        </w:rPr>
        <w:t>Setup</w:t>
      </w:r>
      <w:r w:rsidRPr="005250E8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5250E8">
        <w:rPr>
          <w:rFonts w:asciiTheme="minorHAnsi" w:hAnsiTheme="minorHAnsi" w:cstheme="minorHAnsi"/>
          <w:b/>
          <w:bCs/>
          <w:color w:val="262626"/>
          <w:sz w:val="24"/>
          <w:szCs w:val="24"/>
        </w:rPr>
        <w:t>Alarm</w:t>
      </w:r>
      <w:r w:rsidRPr="005250E8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5250E8">
        <w:rPr>
          <w:rFonts w:asciiTheme="minorHAnsi" w:hAnsiTheme="minorHAnsi" w:cstheme="minorHAnsi"/>
          <w:b/>
          <w:bCs/>
          <w:color w:val="262626"/>
          <w:sz w:val="24"/>
          <w:szCs w:val="24"/>
        </w:rPr>
        <w:t>Alarm Output</w:t>
      </w:r>
      <w:r w:rsidRPr="005250E8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50AB9039" w14:textId="7A2B6DF2" w:rsidR="001B02B3" w:rsidRPr="005250E8" w:rsidRDefault="00347A83" w:rsidP="000B385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33B7B20" wp14:editId="74834F8F">
            <wp:extent cx="3552910" cy="2260600"/>
            <wp:effectExtent l="0" t="0" r="9525" b="6350"/>
            <wp:docPr id="2209386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501" cy="22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8AA0E" w14:textId="77777777" w:rsidR="001B02B3" w:rsidRPr="005250E8" w:rsidRDefault="000B3AB2" w:rsidP="00F913F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5250E8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رقم مخرج الإنذار</w:t>
      </w:r>
      <w:r w:rsidRPr="005250E8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: منفذ مخرج الإنذار الذي تحاول تكوينه. يشير الرمز </w:t>
      </w:r>
      <w:r w:rsidRPr="005250E8">
        <w:rPr>
          <w:rFonts w:asciiTheme="minorHAnsi" w:hAnsiTheme="minorHAnsi" w:cstheme="minorHAnsi"/>
          <w:color w:val="262626"/>
          <w:sz w:val="24"/>
          <w:szCs w:val="24"/>
        </w:rPr>
        <w:t>A-&gt;1</w:t>
      </w:r>
      <w:r w:rsidRPr="005250E8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إلى منفذ مخرج الإنذار 1 لجهاز </w:t>
      </w:r>
      <w:r w:rsidRPr="005250E8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5250E8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، ويشير الرمز </w:t>
      </w:r>
      <w:r w:rsidRPr="005250E8">
        <w:rPr>
          <w:rFonts w:asciiTheme="minorHAnsi" w:hAnsiTheme="minorHAnsi" w:cstheme="minorHAnsi"/>
          <w:color w:val="262626"/>
          <w:sz w:val="24"/>
          <w:szCs w:val="24"/>
        </w:rPr>
        <w:t>A-&gt;2</w:t>
      </w:r>
      <w:r w:rsidRPr="005250E8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إلى منفذ مخرج الإنذار 2 لجهاز </w:t>
      </w:r>
      <w:r w:rsidRPr="005250E8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5250E8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، وهكذا. ويشير الرمز </w:t>
      </w:r>
      <w:r w:rsidRPr="005250E8">
        <w:rPr>
          <w:rFonts w:asciiTheme="minorHAnsi" w:hAnsiTheme="minorHAnsi" w:cstheme="minorHAnsi"/>
          <w:color w:val="262626"/>
          <w:sz w:val="24"/>
          <w:szCs w:val="24"/>
        </w:rPr>
        <w:t>D1-&gt;1</w:t>
      </w:r>
      <w:r w:rsidRPr="005250E8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إلى منفذ مخرج الإنذار 1 لكاميرا </w:t>
      </w:r>
      <w:r w:rsidRPr="005250E8">
        <w:rPr>
          <w:rFonts w:asciiTheme="minorHAnsi" w:hAnsiTheme="minorHAnsi" w:cstheme="minorHAnsi"/>
          <w:color w:val="262626"/>
          <w:sz w:val="24"/>
          <w:szCs w:val="24"/>
        </w:rPr>
        <w:t>D1</w:t>
      </w:r>
      <w:r w:rsidRPr="005250E8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، ويشير الرمز </w:t>
      </w:r>
      <w:r w:rsidRPr="005250E8">
        <w:rPr>
          <w:rFonts w:asciiTheme="minorHAnsi" w:hAnsiTheme="minorHAnsi" w:cstheme="minorHAnsi"/>
          <w:color w:val="262626"/>
          <w:sz w:val="24"/>
          <w:szCs w:val="24"/>
        </w:rPr>
        <w:t>D3-&gt;2</w:t>
      </w:r>
      <w:r w:rsidRPr="005250E8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إلى منفذ مخرج الإنذار 2 لكاميرا </w:t>
      </w:r>
      <w:r w:rsidRPr="005250E8">
        <w:rPr>
          <w:rFonts w:asciiTheme="minorHAnsi" w:hAnsiTheme="minorHAnsi" w:cstheme="minorHAnsi"/>
          <w:color w:val="262626"/>
          <w:sz w:val="24"/>
          <w:szCs w:val="24"/>
        </w:rPr>
        <w:t>D3</w:t>
      </w:r>
      <w:r w:rsidRPr="005250E8">
        <w:rPr>
          <w:rFonts w:asciiTheme="minorHAnsi" w:hAnsiTheme="minorHAnsi" w:cstheme="minorHAnsi"/>
          <w:color w:val="262626"/>
          <w:sz w:val="24"/>
          <w:szCs w:val="24"/>
          <w:rtl/>
        </w:rPr>
        <w:t>، وهكذا.</w:t>
      </w:r>
    </w:p>
    <w:p w14:paraId="0D30C2A4" w14:textId="57B63830" w:rsidR="001B02B3" w:rsidRPr="005250E8" w:rsidRDefault="009F31C2" w:rsidP="005301A2">
      <w:pPr>
        <w:keepNext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imSun" w:hAnsiTheme="minorHAnsi" w:cstheme="minorHAnsi"/>
          <w:b/>
          <w:color w:val="000000"/>
          <w:sz w:val="24"/>
          <w:szCs w:val="24"/>
          <w:rtl/>
        </w:rPr>
      </w:pPr>
      <w:r w:rsidRPr="005250E8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lastRenderedPageBreak/>
        <w:t>الحالة الافتراضية:</w:t>
      </w:r>
    </w:p>
    <w:p w14:paraId="22A7C21B" w14:textId="392E9344" w:rsidR="009F31C2" w:rsidRPr="005250E8" w:rsidRDefault="009F31C2" w:rsidP="005301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5250E8">
        <w:rPr>
          <w:rFonts w:asciiTheme="minorHAnsi" w:hAnsiTheme="minorHAnsi" w:cstheme="minorHAnsi"/>
          <w:b/>
          <w:bCs/>
          <w:color w:val="262626"/>
          <w:sz w:val="24"/>
          <w:szCs w:val="24"/>
        </w:rPr>
        <w:t>N.O.</w:t>
      </w:r>
      <w:r w:rsidRPr="005250E8">
        <w:rPr>
          <w:rFonts w:asciiTheme="minorHAnsi" w:hAnsiTheme="minorHAnsi" w:cstheme="minorHAnsi"/>
          <w:color w:val="262626"/>
          <w:sz w:val="24"/>
          <w:szCs w:val="24"/>
          <w:rtl/>
        </w:rPr>
        <w:t>: مفتوح عادةً.</w:t>
      </w:r>
    </w:p>
    <w:p w14:paraId="18CE45F3" w14:textId="4AD46B06" w:rsidR="009F31C2" w:rsidRPr="005250E8" w:rsidRDefault="009F31C2" w:rsidP="005301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5250E8">
        <w:rPr>
          <w:rFonts w:asciiTheme="minorHAnsi" w:hAnsiTheme="minorHAnsi" w:cstheme="minorHAnsi"/>
          <w:b/>
          <w:bCs/>
          <w:color w:val="262626"/>
          <w:sz w:val="24"/>
          <w:szCs w:val="24"/>
        </w:rPr>
        <w:t>N.C.</w:t>
      </w:r>
      <w:r w:rsidRPr="005250E8">
        <w:rPr>
          <w:rFonts w:asciiTheme="minorHAnsi" w:hAnsiTheme="minorHAnsi" w:cstheme="minorHAnsi"/>
          <w:color w:val="262626"/>
          <w:sz w:val="24"/>
          <w:szCs w:val="24"/>
          <w:rtl/>
        </w:rPr>
        <w:t>: مغلق عادةً.</w:t>
      </w:r>
      <w:r w:rsidRPr="005250E8">
        <w:rPr>
          <w:rFonts w:asciiTheme="minorHAnsi" w:hAnsiTheme="minorHAnsi" w:cstheme="minorHAnsi"/>
          <w:rtl/>
        </w:rPr>
        <w:t xml:space="preserve"> </w:t>
      </w:r>
    </w:p>
    <w:p w14:paraId="3C5E4156" w14:textId="77777777" w:rsidR="009F31C2" w:rsidRPr="005250E8" w:rsidRDefault="009F31C2" w:rsidP="005301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hAnsiTheme="minorHAnsi" w:cstheme="minorHAnsi"/>
          <w:color w:val="262626"/>
          <w:sz w:val="24"/>
          <w:szCs w:val="24"/>
          <w:rtl/>
        </w:rPr>
      </w:pPr>
      <w:r w:rsidRPr="005250E8">
        <w:rPr>
          <w:rFonts w:asciiTheme="minorHAnsi" w:hAnsiTheme="minorHAnsi" w:cstheme="minorHAnsi"/>
          <w:color w:val="262626"/>
          <w:sz w:val="24"/>
          <w:szCs w:val="24"/>
          <w:rtl/>
        </w:rPr>
        <w:t>يجب تعيين هذا وفقًا لسمات جهاز الإنذار الخارجي.</w:t>
      </w:r>
    </w:p>
    <w:p w14:paraId="06FD53B7" w14:textId="0C976745" w:rsidR="001B02B3" w:rsidRPr="005250E8" w:rsidRDefault="000B3AB2" w:rsidP="005301A2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250E8">
        <w:rPr>
          <w:rFonts w:asciiTheme="minorHAnsi" w:hAnsiTheme="minorHAnsi" w:cstheme="minorHAnsi"/>
          <w:b/>
          <w:bCs/>
          <w:sz w:val="24"/>
          <w:szCs w:val="24"/>
          <w:rtl/>
        </w:rPr>
        <w:t>الخطوة 3:</w:t>
      </w:r>
      <w:r w:rsidRPr="005250E8">
        <w:rPr>
          <w:rFonts w:asciiTheme="minorHAnsi" w:hAnsiTheme="minorHAnsi" w:cstheme="minorHAnsi"/>
          <w:sz w:val="24"/>
          <w:szCs w:val="24"/>
          <w:rtl/>
        </w:rPr>
        <w:t xml:space="preserve"> انقر فوق </w:t>
      </w:r>
      <w:r w:rsidRPr="005250E8">
        <w:rPr>
          <w:rFonts w:asciiTheme="minorHAnsi" w:hAnsiTheme="minorHAnsi" w:cstheme="minorHAnsi"/>
          <w:b/>
          <w:bCs/>
          <w:sz w:val="24"/>
          <w:szCs w:val="24"/>
        </w:rPr>
        <w:t>Trigger</w:t>
      </w:r>
      <w:r w:rsidRPr="005250E8">
        <w:rPr>
          <w:rFonts w:asciiTheme="minorHAnsi" w:hAnsiTheme="minorHAnsi" w:cstheme="minorHAnsi"/>
          <w:sz w:val="24"/>
          <w:szCs w:val="24"/>
          <w:rtl/>
        </w:rPr>
        <w:t xml:space="preserve"> أسفل المسار </w:t>
      </w:r>
      <w:r w:rsidRPr="005250E8">
        <w:rPr>
          <w:rFonts w:asciiTheme="minorHAnsi" w:hAnsiTheme="minorHAnsi" w:cstheme="minorHAnsi"/>
          <w:b/>
          <w:bCs/>
          <w:sz w:val="24"/>
          <w:szCs w:val="24"/>
        </w:rPr>
        <w:t>Setup</w:t>
      </w:r>
      <w:r w:rsidRPr="005250E8">
        <w:rPr>
          <w:rFonts w:asciiTheme="minorHAnsi" w:hAnsiTheme="minorHAnsi" w:cstheme="minorHAnsi"/>
          <w:sz w:val="24"/>
          <w:szCs w:val="24"/>
          <w:rtl/>
        </w:rPr>
        <w:t>&gt;</w:t>
      </w:r>
      <w:r w:rsidRPr="005250E8">
        <w:rPr>
          <w:rFonts w:asciiTheme="minorHAnsi" w:hAnsiTheme="minorHAnsi" w:cstheme="minorHAnsi"/>
          <w:b/>
          <w:bCs/>
          <w:sz w:val="24"/>
          <w:szCs w:val="24"/>
        </w:rPr>
        <w:t>Alarm</w:t>
      </w:r>
      <w:r w:rsidRPr="005250E8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5250E8">
        <w:rPr>
          <w:rFonts w:asciiTheme="minorHAnsi" w:hAnsiTheme="minorHAnsi" w:cstheme="minorHAnsi"/>
          <w:b/>
          <w:bCs/>
          <w:sz w:val="24"/>
          <w:szCs w:val="24"/>
        </w:rPr>
        <w:t>Manual</w:t>
      </w:r>
      <w:r w:rsidRPr="005250E8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5250E8">
        <w:rPr>
          <w:rFonts w:asciiTheme="minorHAnsi" w:hAnsiTheme="minorHAnsi" w:cstheme="minorHAnsi"/>
          <w:b/>
          <w:bCs/>
          <w:sz w:val="24"/>
          <w:szCs w:val="24"/>
        </w:rPr>
        <w:t>Manual Alarm</w:t>
      </w:r>
      <w:r w:rsidRPr="005250E8">
        <w:rPr>
          <w:rFonts w:asciiTheme="minorHAnsi" w:hAnsiTheme="minorHAnsi" w:cstheme="minorHAnsi"/>
          <w:sz w:val="24"/>
          <w:szCs w:val="24"/>
          <w:rtl/>
        </w:rPr>
        <w:t xml:space="preserve"> لاختبار ومعرفة ما إذا كان يمكن تشغيل جهاز مخرج الإنذار أم لا.</w:t>
      </w:r>
    </w:p>
    <w:p w14:paraId="3F81544B" w14:textId="06B051C2" w:rsidR="001B02B3" w:rsidRPr="005250E8" w:rsidRDefault="00347A83" w:rsidP="000B385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eastAsia="SimSun" w:hAnsiTheme="minorHAnsi" w:cstheme="minorHAnsi"/>
          <w:b/>
          <w:color w:val="000000"/>
          <w:sz w:val="32"/>
          <w:szCs w:val="32"/>
          <w:rtl/>
        </w:rPr>
      </w:pPr>
      <w:r>
        <w:rPr>
          <w:noProof/>
        </w:rPr>
        <w:drawing>
          <wp:inline distT="0" distB="0" distL="0" distR="0" wp14:anchorId="1FBB39A3" wp14:editId="6033D0AD">
            <wp:extent cx="5429250" cy="2381885"/>
            <wp:effectExtent l="0" t="0" r="0" b="0"/>
            <wp:docPr id="17983364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2B3" w:rsidRPr="005250E8" w:rsidSect="00F86EBB">
      <w:headerReference w:type="default" r:id="rId13"/>
      <w:footerReference w:type="default" r:id="rId14"/>
      <w:pgSz w:w="11910" w:h="16840"/>
      <w:pgMar w:top="1712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24917" w14:textId="77777777" w:rsidR="00241B42" w:rsidRDefault="00241B42">
      <w:r>
        <w:separator/>
      </w:r>
    </w:p>
  </w:endnote>
  <w:endnote w:type="continuationSeparator" w:id="0">
    <w:p w14:paraId="752D9500" w14:textId="77777777" w:rsidR="00241B42" w:rsidRDefault="0024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34235551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4986E57B" w14:textId="77777777" w:rsidR="00F86EBB" w:rsidRPr="00F86EBB" w:rsidRDefault="00F86EBB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F86EBB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F86EBB">
          <w:rPr>
            <w:rFonts w:ascii="Source Sans Pro" w:hAnsi="Source Sans Pro" w:hint="cs"/>
          </w:rPr>
          <w:instrText>PAGE   \* MERGEFORMAT</w:instrText>
        </w:r>
        <w:r w:rsidRPr="00F86EBB">
          <w:rPr>
            <w:rFonts w:ascii="Source Sans Pro" w:hAnsi="Source Sans Pro" w:hint="cs"/>
            <w:rtl/>
          </w:rPr>
          <w:fldChar w:fldCharType="separate"/>
        </w:r>
        <w:r w:rsidRPr="00F86EBB">
          <w:rPr>
            <w:rFonts w:ascii="Source Sans Pro" w:hAnsi="Source Sans Pro" w:hint="cs"/>
            <w:rtl/>
          </w:rPr>
          <w:t>2</w:t>
        </w:r>
        <w:r w:rsidRPr="00F86EBB">
          <w:rPr>
            <w:rFonts w:ascii="Source Sans Pro" w:hAnsi="Source Sans Pro" w:hint="cs"/>
            <w:rtl/>
          </w:rPr>
          <w:fldChar w:fldCharType="end"/>
        </w:r>
      </w:p>
    </w:sdtContent>
  </w:sdt>
  <w:p w14:paraId="571E8D14" w14:textId="77777777" w:rsidR="00F86EBB" w:rsidRPr="00F86EBB" w:rsidRDefault="00F86EBB">
    <w:pPr>
      <w:pStyle w:val="Footer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B3F80" w14:textId="77777777" w:rsidR="00241B42" w:rsidRDefault="00241B42">
      <w:r>
        <w:separator/>
      </w:r>
    </w:p>
  </w:footnote>
  <w:footnote w:type="continuationSeparator" w:id="0">
    <w:p w14:paraId="24BC67EA" w14:textId="77777777" w:rsidR="00241B42" w:rsidRDefault="00241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9F31C2" w:rsidRPr="005250E8" w14:paraId="7B2C069D" w14:textId="77777777" w:rsidTr="00395FC8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7D3201" w14:textId="77777777" w:rsidR="009F31C2" w:rsidRPr="005250E8" w:rsidRDefault="009F31C2" w:rsidP="009F31C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250E8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F403D6" w14:textId="77777777" w:rsidR="009F31C2" w:rsidRPr="005250E8" w:rsidRDefault="009F31C2" w:rsidP="009F31C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250E8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توصيل جهاز مخرج إنذار بجهاز </w:t>
          </w:r>
          <w:r w:rsidRPr="005250E8">
            <w:rPr>
              <w:rFonts w:asciiTheme="minorHAnsi" w:hAnsiTheme="minorHAnsi" w:cstheme="minorHAnsi"/>
              <w:color w:val="000000"/>
              <w:sz w:val="15"/>
              <w:szCs w:val="15"/>
            </w:rPr>
            <w:t>Uniview NVR</w:t>
          </w:r>
          <w:r w:rsidRPr="005250E8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4420C6" w14:textId="77777777" w:rsidR="009F31C2" w:rsidRPr="005250E8" w:rsidRDefault="009F31C2" w:rsidP="009F31C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250E8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AA4BD6" w14:textId="77777777" w:rsidR="009F31C2" w:rsidRPr="005250E8" w:rsidRDefault="00F86EBB" w:rsidP="009F31C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250E8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9F31C2" w:rsidRPr="005250E8" w14:paraId="61A5FA42" w14:textId="77777777" w:rsidTr="00395FC8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06A5E0" w14:textId="77777777" w:rsidR="009F31C2" w:rsidRPr="005250E8" w:rsidRDefault="009F31C2" w:rsidP="009F31C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250E8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16717F" w14:textId="77777777" w:rsidR="009F31C2" w:rsidRPr="005250E8" w:rsidRDefault="009F31C2" w:rsidP="009F31C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250E8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جهاز تسجيل فيديو شبكي "</w:t>
          </w:r>
          <w:r w:rsidRPr="005250E8">
            <w:rPr>
              <w:rFonts w:asciiTheme="minorHAnsi" w:hAnsiTheme="minorHAnsi" w:cstheme="minorHAnsi"/>
              <w:color w:val="000000"/>
              <w:sz w:val="15"/>
              <w:szCs w:val="15"/>
            </w:rPr>
            <w:t>NVR</w:t>
          </w:r>
          <w:r w:rsidRPr="005250E8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0CD6ED" w14:textId="77777777" w:rsidR="009F31C2" w:rsidRPr="005250E8" w:rsidRDefault="009F31C2" w:rsidP="009F31C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250E8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89E0801" w14:textId="77777777" w:rsidR="009F31C2" w:rsidRPr="005250E8" w:rsidRDefault="00F86EBB" w:rsidP="009F31C2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250E8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377EA565" w14:textId="77777777" w:rsidR="001B02B3" w:rsidRPr="005250E8" w:rsidRDefault="000B3AB2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5250E8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26F61024" wp14:editId="568887CA">
          <wp:simplePos x="0" y="0"/>
          <wp:positionH relativeFrom="margin">
            <wp:posOffset>4624086</wp:posOffset>
          </wp:positionH>
          <wp:positionV relativeFrom="topMargin">
            <wp:posOffset>269875</wp:posOffset>
          </wp:positionV>
          <wp:extent cx="750570" cy="42037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D78FB"/>
    <w:multiLevelType w:val="multilevel"/>
    <w:tmpl w:val="1E02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49659295">
    <w:abstractNumId w:val="0"/>
  </w:num>
  <w:num w:numId="2" w16cid:durableId="1239167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877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B3"/>
    <w:rsid w:val="000B3859"/>
    <w:rsid w:val="000B3AB2"/>
    <w:rsid w:val="000F3A31"/>
    <w:rsid w:val="00171E04"/>
    <w:rsid w:val="001B02B3"/>
    <w:rsid w:val="00232733"/>
    <w:rsid w:val="00241B42"/>
    <w:rsid w:val="002E65A4"/>
    <w:rsid w:val="002F1762"/>
    <w:rsid w:val="00347A83"/>
    <w:rsid w:val="003B4C39"/>
    <w:rsid w:val="004630F7"/>
    <w:rsid w:val="004E57F5"/>
    <w:rsid w:val="005250E8"/>
    <w:rsid w:val="005301A2"/>
    <w:rsid w:val="005518F0"/>
    <w:rsid w:val="006B17DC"/>
    <w:rsid w:val="006F5749"/>
    <w:rsid w:val="006F6921"/>
    <w:rsid w:val="0075226C"/>
    <w:rsid w:val="0076138E"/>
    <w:rsid w:val="008601BB"/>
    <w:rsid w:val="008C105A"/>
    <w:rsid w:val="008F5A36"/>
    <w:rsid w:val="00955DD2"/>
    <w:rsid w:val="00977335"/>
    <w:rsid w:val="009D0B74"/>
    <w:rsid w:val="009F31C2"/>
    <w:rsid w:val="00A63777"/>
    <w:rsid w:val="00B358E6"/>
    <w:rsid w:val="00C34728"/>
    <w:rsid w:val="00D93A05"/>
    <w:rsid w:val="00F07022"/>
    <w:rsid w:val="00F3118C"/>
    <w:rsid w:val="00F4003F"/>
    <w:rsid w:val="00F86EBB"/>
    <w:rsid w:val="00F9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61889"/>
  <w15:docId w15:val="{D5A05FBE-8B74-46A3-8773-60E090BC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4476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paragraph" w:styleId="Revision">
    <w:name w:val="Revision"/>
    <w:hidden/>
    <w:uiPriority w:val="99"/>
    <w:semiHidden/>
    <w:rsid w:val="00B86225"/>
    <w:pPr>
      <w:widowControl/>
    </w:pPr>
  </w:style>
  <w:style w:type="character" w:customStyle="1" w:styleId="1">
    <w:name w:val="未处理的提及1"/>
    <w:basedOn w:val="DefaultParagraphFont"/>
    <w:uiPriority w:val="99"/>
    <w:semiHidden/>
    <w:unhideWhenUsed/>
    <w:rsid w:val="00B8622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RRU3H2LdsOWdGSGynDwJlqY+4g==">CgMxLjAaLgoBMBIpCicIB0IjCg9Tb3VyY2UgU2FucyBQcm8SEEFyaWFsIFVuaWNvZGUgTVMyCGguZ2pkZ3hzOAByITF5Z2hrMXIwX1EtOFJTQnVVUTliVlVFLV9XaWZ2X0lfNg==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166</Words>
  <Characters>952</Characters>
  <Application>Microsoft Office Word</Application>
  <DocSecurity>0</DocSecurity>
  <Lines>7</Lines>
  <Paragraphs>2</Paragraphs>
  <ScaleCrop>false</ScaleCrop>
  <Company>P R C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19</cp:revision>
  <dcterms:created xsi:type="dcterms:W3CDTF">2023-04-23T00:58:00Z</dcterms:created>
  <dcterms:modified xsi:type="dcterms:W3CDTF">2024-09-30T13:20:00Z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